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101" w:rsidRPr="00172101" w:rsidRDefault="00172101" w:rsidP="00904C3E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2101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</w:rPr>
        <w:t>11</w:t>
      </w:r>
    </w:p>
    <w:p w:rsidR="00172101" w:rsidRPr="00172101" w:rsidRDefault="00172101" w:rsidP="00904C3E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2101">
        <w:rPr>
          <w:rFonts w:ascii="Times New Roman" w:eastAsia="Calibri" w:hAnsi="Times New Roman" w:cs="Times New Roman"/>
          <w:sz w:val="28"/>
          <w:szCs w:val="28"/>
        </w:rPr>
        <w:t>к административному регламенту</w:t>
      </w:r>
    </w:p>
    <w:p w:rsidR="00172101" w:rsidRPr="00172101" w:rsidRDefault="00172101" w:rsidP="00904C3E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72101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«Предоставление молодым семьям, </w:t>
      </w:r>
      <w:r w:rsidR="0068291E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Pr="00172101">
        <w:rPr>
          <w:rFonts w:ascii="Times New Roman" w:eastAsia="Calibri" w:hAnsi="Times New Roman" w:cs="Times New Roman"/>
          <w:sz w:val="28"/>
          <w:szCs w:val="28"/>
        </w:rPr>
        <w:t xml:space="preserve">социальной выплаты на </w:t>
      </w:r>
      <w:r w:rsidR="00904C3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2101">
        <w:rPr>
          <w:rFonts w:ascii="Times New Roman" w:eastAsia="Calibri" w:hAnsi="Times New Roman" w:cs="Times New Roman"/>
          <w:sz w:val="28"/>
          <w:szCs w:val="28"/>
        </w:rPr>
        <w:t xml:space="preserve">приобретение жилого помещения или создания </w:t>
      </w:r>
      <w:r w:rsidR="0068291E">
        <w:rPr>
          <w:rFonts w:ascii="Times New Roman" w:eastAsia="Calibri" w:hAnsi="Times New Roman" w:cs="Times New Roman"/>
          <w:sz w:val="28"/>
          <w:szCs w:val="28"/>
        </w:rPr>
        <w:t xml:space="preserve">              </w:t>
      </w:r>
      <w:r w:rsidRPr="00172101">
        <w:rPr>
          <w:rFonts w:ascii="Times New Roman" w:eastAsia="Calibri" w:hAnsi="Times New Roman" w:cs="Times New Roman"/>
          <w:sz w:val="28"/>
          <w:szCs w:val="28"/>
        </w:rPr>
        <w:t>объекта</w:t>
      </w:r>
      <w:r w:rsidR="006829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72101">
        <w:rPr>
          <w:rFonts w:ascii="Times New Roman" w:eastAsia="Calibri" w:hAnsi="Times New Roman" w:cs="Times New Roman"/>
          <w:sz w:val="28"/>
          <w:szCs w:val="28"/>
        </w:rPr>
        <w:t>индивидуального ж</w:t>
      </w:r>
      <w:r w:rsidRPr="00172101">
        <w:rPr>
          <w:rFonts w:ascii="Times New Roman" w:eastAsia="Calibri" w:hAnsi="Times New Roman" w:cs="Times New Roman"/>
          <w:sz w:val="28"/>
          <w:szCs w:val="28"/>
        </w:rPr>
        <w:t>и</w:t>
      </w:r>
      <w:r w:rsidRPr="00172101">
        <w:rPr>
          <w:rFonts w:ascii="Times New Roman" w:eastAsia="Calibri" w:hAnsi="Times New Roman" w:cs="Times New Roman"/>
          <w:sz w:val="28"/>
          <w:szCs w:val="28"/>
        </w:rPr>
        <w:t xml:space="preserve">лищного </w:t>
      </w:r>
      <w:r w:rsidR="00904C3E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172101">
        <w:rPr>
          <w:rFonts w:ascii="Times New Roman" w:eastAsia="Calibri" w:hAnsi="Times New Roman" w:cs="Times New Roman"/>
          <w:sz w:val="28"/>
          <w:szCs w:val="28"/>
        </w:rPr>
        <w:t>строительства»</w:t>
      </w:r>
    </w:p>
    <w:p w:rsidR="00172101" w:rsidRPr="00172101" w:rsidRDefault="00172101" w:rsidP="00904C3E">
      <w:pPr>
        <w:spacing w:after="0" w:line="240" w:lineRule="auto"/>
        <w:ind w:left="4820"/>
        <w:rPr>
          <w:rFonts w:ascii="Times New Roman" w:eastAsia="Calibri" w:hAnsi="Times New Roman" w:cs="Times New Roman"/>
          <w:sz w:val="28"/>
          <w:szCs w:val="28"/>
        </w:rPr>
      </w:pPr>
    </w:p>
    <w:p w:rsidR="00996B30" w:rsidRDefault="00172101" w:rsidP="00904C3E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210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  <w:r w:rsidR="0068291E">
        <w:rPr>
          <w:rFonts w:ascii="Times New Roman" w:eastAsia="Calibri" w:hAnsi="Times New Roman" w:cs="Times New Roman"/>
          <w:sz w:val="28"/>
          <w:szCs w:val="28"/>
        </w:rPr>
        <w:t>________</w:t>
      </w:r>
      <w:bookmarkStart w:id="0" w:name="_GoBack"/>
      <w:bookmarkEnd w:id="0"/>
      <w:r w:rsidRPr="00172101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</w:p>
    <w:p w:rsidR="00C37329" w:rsidRDefault="00C37329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64F9" w:rsidRDefault="008C64F9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D76" w:rsidRPr="00247FC2" w:rsidRDefault="00331ACF" w:rsidP="0090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331ACF" w:rsidRDefault="00172101" w:rsidP="00904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F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</w:t>
      </w:r>
    </w:p>
    <w:p w:rsidR="00687D76" w:rsidRDefault="00687D76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1A5" w:rsidRPr="005551A5" w:rsidRDefault="005551A5" w:rsidP="0090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55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Ваше заявление о выдаче </w:t>
      </w:r>
      <w:r w:rsidRPr="005551A5">
        <w:rPr>
          <w:rFonts w:ascii="Times New Roman" w:eastAsia="Times New Roman" w:hAnsi="Times New Roman" w:cs="Times New Roman"/>
          <w:sz w:val="28"/>
          <w:szCs w:val="24"/>
          <w:lang w:eastAsia="ru-RU"/>
        </w:rPr>
        <w:t>свидетельства о праве на получение социальной выплаты на приобретение жилого помещения или создание объекта индивид</w:t>
      </w:r>
      <w:r w:rsidRPr="005551A5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5551A5">
        <w:rPr>
          <w:rFonts w:ascii="Times New Roman" w:eastAsia="Times New Roman" w:hAnsi="Times New Roman" w:cs="Times New Roman"/>
          <w:sz w:val="28"/>
          <w:szCs w:val="24"/>
          <w:lang w:eastAsia="ru-RU"/>
        </w:rPr>
        <w:t>ального жилищного строительства рассмотрено.</w:t>
      </w:r>
    </w:p>
    <w:p w:rsidR="005551A5" w:rsidRPr="005551A5" w:rsidRDefault="005551A5" w:rsidP="00904C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51A5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существу вопроса сообщаем следующее.</w:t>
      </w:r>
    </w:p>
    <w:p w:rsidR="005551A5" w:rsidRPr="005551A5" w:rsidRDefault="005551A5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пунктом 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5.16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1A5">
        <w:rPr>
          <w:rFonts w:ascii="Times New Roman" w:eastAsia="Times New Roman" w:hAnsi="Times New Roman" w:cs="Arial"/>
          <w:sz w:val="28"/>
          <w:szCs w:val="28"/>
          <w:lang w:eastAsia="ru-RU"/>
        </w:rPr>
        <w:t>Правил предоставления молодым семьям социальных выплат на приобретение (строительство) жилья и их использов</w:t>
      </w:r>
      <w:r w:rsidRPr="005551A5"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Pr="005551A5">
        <w:rPr>
          <w:rFonts w:ascii="Times New Roman" w:eastAsia="Times New Roman" w:hAnsi="Times New Roman" w:cs="Arial"/>
          <w:sz w:val="28"/>
          <w:szCs w:val="28"/>
          <w:lang w:eastAsia="ru-RU"/>
        </w:rPr>
        <w:t>ния, утвержденны</w:t>
      </w:r>
      <w:r w:rsidR="00904C3E">
        <w:rPr>
          <w:rFonts w:ascii="Times New Roman" w:eastAsia="Times New Roman" w:hAnsi="Times New Roman" w:cs="Arial"/>
          <w:sz w:val="28"/>
          <w:szCs w:val="28"/>
          <w:lang w:eastAsia="ru-RU"/>
        </w:rPr>
        <w:t>х</w:t>
      </w:r>
      <w:r w:rsidRPr="005551A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постановлением администрации муниципального образов</w:t>
      </w:r>
      <w:r w:rsidRPr="005551A5">
        <w:rPr>
          <w:rFonts w:ascii="Times New Roman" w:eastAsia="Times New Roman" w:hAnsi="Times New Roman" w:cs="Arial"/>
          <w:sz w:val="28"/>
          <w:szCs w:val="28"/>
          <w:lang w:eastAsia="ru-RU"/>
        </w:rPr>
        <w:t>а</w:t>
      </w:r>
      <w:r w:rsidRPr="005551A5">
        <w:rPr>
          <w:rFonts w:ascii="Times New Roman" w:eastAsia="Times New Roman" w:hAnsi="Times New Roman" w:cs="Arial"/>
          <w:sz w:val="28"/>
          <w:szCs w:val="28"/>
          <w:lang w:eastAsia="ru-RU"/>
        </w:rPr>
        <w:t>ния Темрюкский район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5551A5">
        <w:rPr>
          <w:rFonts w:ascii="Times New Roman" w:eastAsia="Times New Roman" w:hAnsi="Times New Roman" w:cs="Arial"/>
          <w:sz w:val="28"/>
          <w:szCs w:val="28"/>
          <w:lang w:eastAsia="ru-RU"/>
        </w:rPr>
        <w:t>от 12 января 2016 года № 3</w:t>
      </w:r>
      <w:r w:rsidR="00463198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904C3E">
        <w:rPr>
          <w:rFonts w:ascii="Times New Roman" w:eastAsia="Times New Roman" w:hAnsi="Times New Roman" w:cs="Arial"/>
          <w:sz w:val="28"/>
          <w:szCs w:val="28"/>
          <w:lang w:eastAsia="ru-RU"/>
        </w:rPr>
        <w:t>(далее – Правила),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C3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</w:t>
      </w:r>
      <w:r w:rsidR="00904C3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моченный орган 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работу по проверке сведений, содержащихся в д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кументах, указанных в пункте</w:t>
      </w:r>
      <w:r w:rsidR="00904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5.14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Правил.</w:t>
      </w:r>
    </w:p>
    <w:p w:rsidR="005551A5" w:rsidRPr="005551A5" w:rsidRDefault="005551A5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отказа в выдаче свидетельства являются</w:t>
      </w:r>
      <w:r w:rsidR="00904C3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нарушение установленного пунктом 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5.16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</w:t>
      </w:r>
      <w:r w:rsidR="00C91F9E"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представления необходимых док</w:t>
      </w:r>
      <w:r w:rsidR="00C91F9E"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C91F9E"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ментов для получения свидетельства, непредставление или представление не в полном объеме указанных документов, недостоверность сведений, содерж</w:t>
      </w:r>
      <w:r w:rsidR="00C91F9E"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91F9E"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щихся в представленных документах, а также несоответствие жилого помещ</w:t>
      </w:r>
      <w:r w:rsidR="00C91F9E"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91F9E"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(жилого дома), приобретенного (построенного) с помощью заемных средств.</w:t>
      </w:r>
    </w:p>
    <w:p w:rsidR="005551A5" w:rsidRPr="005551A5" w:rsidRDefault="005551A5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пункту 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5.14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для получения свидетельства молодая с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мья - претендент на получение социальной выплаты в соответствующем году в течение 15 рабочих дней после получения уведомления о необходимости пре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ставления документов для получения свидетельства направляет исполнителю (администраци</w:t>
      </w:r>
      <w:r w:rsidR="00904C3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ий район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заявление о выдаче такого свидетельства (в произвольной форме) и документы:</w:t>
      </w:r>
    </w:p>
    <w:p w:rsidR="00C91F9E" w:rsidRPr="00C91F9E" w:rsidRDefault="00C91F9E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предусмотренные пунктом 5.1 Правил, - в случае использования социал</w:t>
      </w:r>
      <w:r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выплат в соответствии с подпунктами 1.5.1 – 1.5.5 Правил;</w:t>
      </w:r>
    </w:p>
    <w:p w:rsidR="005551A5" w:rsidRPr="005551A5" w:rsidRDefault="00C91F9E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предусмотренные подпунктами 5.2 Правил, - в случае использования с</w:t>
      </w:r>
      <w:r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циальных выплат в соответствии с подпунктом 1.5.6 Правил.</w:t>
      </w:r>
    </w:p>
    <w:p w:rsidR="005551A5" w:rsidRPr="005551A5" w:rsidRDefault="005551A5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сведений, содержащихся в документах, указа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в пункте 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5.16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Правил, установлено, что основания для отказа в выдаче св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детельства о праве на получение социальной выплаты отсутствуют.</w:t>
      </w:r>
    </w:p>
    <w:p w:rsidR="005551A5" w:rsidRPr="005551A5" w:rsidRDefault="005551A5" w:rsidP="00904C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вышеизложенного администрация 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 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</w:t>
      </w:r>
      <w:r w:rsidR="00C91F9E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выдает Вам свидетельство о праве на получение с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циальной выплаты на приобретение жилого помещения или создание объекта индивидуального жилищного строительства.</w:t>
      </w:r>
    </w:p>
    <w:p w:rsidR="005551A5" w:rsidRPr="005551A5" w:rsidRDefault="005551A5" w:rsidP="00904C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51A5" w:rsidRPr="005551A5" w:rsidRDefault="005551A5" w:rsidP="00904C3E">
      <w:pPr>
        <w:autoSpaceDE w:val="0"/>
        <w:autoSpaceDN w:val="0"/>
        <w:adjustRightInd w:val="0"/>
        <w:spacing w:after="0" w:line="240" w:lineRule="auto"/>
        <w:ind w:left="2410" w:hanging="170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 свидетельство о праве на получение социальной выплаты на приобретение жилого помещения или создание объекта и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дивидуального жилищного строительства от </w:t>
      </w:r>
      <w:r w:rsidR="0017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«___»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721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1721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17210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4631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1721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</w:t>
      </w:r>
      <w:r w:rsidR="0046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17210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555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экз. </w:t>
      </w:r>
    </w:p>
    <w:p w:rsidR="00D116B1" w:rsidRDefault="00D116B1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16B1" w:rsidRDefault="00D116B1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2101" w:rsidRDefault="00172101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172101" w:rsidRDefault="00172101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72101" w:rsidRDefault="00172101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______________</w:t>
      </w:r>
      <w:r w:rsidR="00904C3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___________</w:t>
      </w:r>
    </w:p>
    <w:p w:rsidR="00172101" w:rsidRDefault="00172101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</w:t>
      </w:r>
      <w:r w:rsidR="004631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D325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(подпись)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="004631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325EF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(ФИО)</w:t>
      </w:r>
    </w:p>
    <w:p w:rsidR="00247FC2" w:rsidRPr="00904C3E" w:rsidRDefault="00247FC2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FC2" w:rsidRPr="00904C3E" w:rsidRDefault="00247FC2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FC2" w:rsidRPr="00247FC2" w:rsidRDefault="00247FC2" w:rsidP="00904C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247FC2" w:rsidRPr="00247FC2" w:rsidRDefault="00247FC2" w:rsidP="00904C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47FC2" w:rsidRPr="00247FC2" w:rsidRDefault="00247FC2" w:rsidP="00904C3E">
      <w:pPr>
        <w:tabs>
          <w:tab w:val="center" w:pos="4677"/>
          <w:tab w:val="left" w:pos="8325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7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</w:t>
      </w:r>
      <w:r w:rsidR="00463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47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Е.П. Пронько</w:t>
      </w:r>
    </w:p>
    <w:p w:rsidR="00247FC2" w:rsidRDefault="00247FC2" w:rsidP="00904C3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47FC2" w:rsidSect="00463198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64E" w:rsidRDefault="00E2564E" w:rsidP="00D116B1">
      <w:pPr>
        <w:spacing w:after="0" w:line="240" w:lineRule="auto"/>
      </w:pPr>
      <w:r>
        <w:separator/>
      </w:r>
    </w:p>
  </w:endnote>
  <w:endnote w:type="continuationSeparator" w:id="0">
    <w:p w:rsidR="00E2564E" w:rsidRDefault="00E2564E" w:rsidP="00D11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6B1" w:rsidRPr="00C91F9E" w:rsidRDefault="00D116B1">
    <w:pPr>
      <w:pStyle w:val="a5"/>
      <w:rPr>
        <w:rFonts w:ascii="Times New Roman" w:hAnsi="Times New Roman" w:cs="Times New Roman"/>
        <w:color w:val="FFFFFF" w:themeColor="background1"/>
        <w:sz w:val="24"/>
        <w:szCs w:val="24"/>
      </w:rPr>
    </w:pPr>
    <w:r w:rsidRPr="00C91F9E">
      <w:rPr>
        <w:rFonts w:ascii="Times New Roman" w:hAnsi="Times New Roman" w:cs="Times New Roman"/>
        <w:color w:val="FFFFFF" w:themeColor="background1"/>
        <w:sz w:val="24"/>
        <w:szCs w:val="24"/>
      </w:rPr>
      <w:t>Получено __________________ /___________________________/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64E" w:rsidRDefault="00E2564E" w:rsidP="00D116B1">
      <w:pPr>
        <w:spacing w:after="0" w:line="240" w:lineRule="auto"/>
      </w:pPr>
      <w:r>
        <w:separator/>
      </w:r>
    </w:p>
  </w:footnote>
  <w:footnote w:type="continuationSeparator" w:id="0">
    <w:p w:rsidR="00E2564E" w:rsidRDefault="00E2564E" w:rsidP="00D11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919682"/>
      <w:docPartObj>
        <w:docPartGallery w:val="Page Numbers (Top of Page)"/>
        <w:docPartUnique/>
      </w:docPartObj>
    </w:sdtPr>
    <w:sdtEndPr/>
    <w:sdtContent>
      <w:p w:rsidR="00172101" w:rsidRDefault="0017210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91E">
          <w:rPr>
            <w:noProof/>
          </w:rPr>
          <w:t>2</w:t>
        </w:r>
        <w:r>
          <w:fldChar w:fldCharType="end"/>
        </w:r>
      </w:p>
    </w:sdtContent>
  </w:sdt>
  <w:p w:rsidR="00172101" w:rsidRDefault="0017210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13"/>
    <w:rsid w:val="000472E7"/>
    <w:rsid w:val="00172101"/>
    <w:rsid w:val="00247FC2"/>
    <w:rsid w:val="00331ACF"/>
    <w:rsid w:val="003D7CC5"/>
    <w:rsid w:val="00463198"/>
    <w:rsid w:val="00526DCB"/>
    <w:rsid w:val="005551A5"/>
    <w:rsid w:val="005663A3"/>
    <w:rsid w:val="0068291E"/>
    <w:rsid w:val="00687D76"/>
    <w:rsid w:val="00855407"/>
    <w:rsid w:val="008C64F9"/>
    <w:rsid w:val="00904C3E"/>
    <w:rsid w:val="0097793A"/>
    <w:rsid w:val="00996B30"/>
    <w:rsid w:val="00AB5B9F"/>
    <w:rsid w:val="00AF6313"/>
    <w:rsid w:val="00BD1B3E"/>
    <w:rsid w:val="00C37329"/>
    <w:rsid w:val="00C91F9E"/>
    <w:rsid w:val="00CC26D8"/>
    <w:rsid w:val="00D116B1"/>
    <w:rsid w:val="00E2564E"/>
    <w:rsid w:val="00E827B6"/>
    <w:rsid w:val="00F3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16B1"/>
  </w:style>
  <w:style w:type="paragraph" w:styleId="a5">
    <w:name w:val="footer"/>
    <w:basedOn w:val="a"/>
    <w:link w:val="a6"/>
    <w:uiPriority w:val="99"/>
    <w:unhideWhenUsed/>
    <w:rsid w:val="00D11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16B1"/>
  </w:style>
  <w:style w:type="paragraph" w:styleId="a7">
    <w:name w:val="Balloon Text"/>
    <w:basedOn w:val="a"/>
    <w:link w:val="a8"/>
    <w:uiPriority w:val="99"/>
    <w:semiHidden/>
    <w:unhideWhenUsed/>
    <w:rsid w:val="0017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16B1"/>
  </w:style>
  <w:style w:type="paragraph" w:styleId="a5">
    <w:name w:val="footer"/>
    <w:basedOn w:val="a"/>
    <w:link w:val="a6"/>
    <w:uiPriority w:val="99"/>
    <w:unhideWhenUsed/>
    <w:rsid w:val="00D116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16B1"/>
  </w:style>
  <w:style w:type="paragraph" w:styleId="a7">
    <w:name w:val="Balloon Text"/>
    <w:basedOn w:val="a"/>
    <w:link w:val="a8"/>
    <w:uiPriority w:val="99"/>
    <w:semiHidden/>
    <w:unhideWhenUsed/>
    <w:rsid w:val="0017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Brol Viktoriya Radionovna</dc:creator>
  <cp:lastModifiedBy>admin</cp:lastModifiedBy>
  <cp:revision>9</cp:revision>
  <cp:lastPrinted>2018-04-11T06:41:00Z</cp:lastPrinted>
  <dcterms:created xsi:type="dcterms:W3CDTF">2017-06-19T09:56:00Z</dcterms:created>
  <dcterms:modified xsi:type="dcterms:W3CDTF">2018-04-11T06:42:00Z</dcterms:modified>
</cp:coreProperties>
</file>